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b36567f42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767360ed2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62cd626d442eb" /><Relationship Type="http://schemas.openxmlformats.org/officeDocument/2006/relationships/numbering" Target="/word/numbering.xml" Id="R5d77ebdfe4994433" /><Relationship Type="http://schemas.openxmlformats.org/officeDocument/2006/relationships/settings" Target="/word/settings.xml" Id="Rc8139bd6f77e47d6" /><Relationship Type="http://schemas.openxmlformats.org/officeDocument/2006/relationships/image" Target="/word/media/dd39a293-4466-4239-922f-12ecb1ae172e.png" Id="R0a0767360ed244bc" /></Relationships>
</file>