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8232cdbf8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c1c50d559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8fa1e276b435f" /><Relationship Type="http://schemas.openxmlformats.org/officeDocument/2006/relationships/numbering" Target="/word/numbering.xml" Id="Rfe51076615d04992" /><Relationship Type="http://schemas.openxmlformats.org/officeDocument/2006/relationships/settings" Target="/word/settings.xml" Id="R10767192a5204553" /><Relationship Type="http://schemas.openxmlformats.org/officeDocument/2006/relationships/image" Target="/word/media/941954a6-9e6c-44a9-8bae-e2c7e37d4a7b.png" Id="R952c1c50d559454a" /></Relationships>
</file>