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b331fd5d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bb38d5cd6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67cebd3364aa0" /><Relationship Type="http://schemas.openxmlformats.org/officeDocument/2006/relationships/numbering" Target="/word/numbering.xml" Id="R3f6d08f20b4e4c33" /><Relationship Type="http://schemas.openxmlformats.org/officeDocument/2006/relationships/settings" Target="/word/settings.xml" Id="R969c70c4b229450e" /><Relationship Type="http://schemas.openxmlformats.org/officeDocument/2006/relationships/image" Target="/word/media/141ef515-de9f-4f2a-907c-beb488fa4d7a.png" Id="Rda1bb38d5cd6411e" /></Relationships>
</file>