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b851e2147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1a1d816ad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24cd3da944f01" /><Relationship Type="http://schemas.openxmlformats.org/officeDocument/2006/relationships/numbering" Target="/word/numbering.xml" Id="R13d1cf8d93874434" /><Relationship Type="http://schemas.openxmlformats.org/officeDocument/2006/relationships/settings" Target="/word/settings.xml" Id="R16bc7382d1584548" /><Relationship Type="http://schemas.openxmlformats.org/officeDocument/2006/relationships/image" Target="/word/media/a5343e91-23b0-4a61-b3b8-e03129cbdb9d.png" Id="R8f21a1d816ad4a05" /></Relationships>
</file>