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a75f3d64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496f20c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ba801a00d48d1" /><Relationship Type="http://schemas.openxmlformats.org/officeDocument/2006/relationships/numbering" Target="/word/numbering.xml" Id="R26512b62cd5c499a" /><Relationship Type="http://schemas.openxmlformats.org/officeDocument/2006/relationships/settings" Target="/word/settings.xml" Id="Ra3535bb198a44726" /><Relationship Type="http://schemas.openxmlformats.org/officeDocument/2006/relationships/image" Target="/word/media/136a8f44-a415-4112-818a-52c156de0610.png" Id="Rb62b496f20c24df8" /></Relationships>
</file>