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b57721c3e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8d66029ff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Lichtentanne,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5179b2d6c46e4" /><Relationship Type="http://schemas.openxmlformats.org/officeDocument/2006/relationships/numbering" Target="/word/numbering.xml" Id="Rcf697165f06f4be0" /><Relationship Type="http://schemas.openxmlformats.org/officeDocument/2006/relationships/settings" Target="/word/settings.xml" Id="R4fdc5d7b3e1b4273" /><Relationship Type="http://schemas.openxmlformats.org/officeDocument/2006/relationships/image" Target="/word/media/4f1e5a04-401a-4b44-b5f5-55c8e7d4ff5d.png" Id="R81a8d66029ff493e" /></Relationships>
</file>