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db07f791a44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46f37c0b5b4c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Liensfeld,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7900f4f2704bee" /><Relationship Type="http://schemas.openxmlformats.org/officeDocument/2006/relationships/numbering" Target="/word/numbering.xml" Id="R8d5b48438605409f" /><Relationship Type="http://schemas.openxmlformats.org/officeDocument/2006/relationships/settings" Target="/word/settings.xml" Id="R23c0ccbc7ef24bc0" /><Relationship Type="http://schemas.openxmlformats.org/officeDocument/2006/relationships/image" Target="/word/media/50b66ed5-d2a4-4859-86a8-314ea357a69f.png" Id="R2446f37c0b5b4cb1" /></Relationships>
</file>