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763a7599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199e6bea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66ad4be8a4553" /><Relationship Type="http://schemas.openxmlformats.org/officeDocument/2006/relationships/numbering" Target="/word/numbering.xml" Id="R6e80109e9ed74753" /><Relationship Type="http://schemas.openxmlformats.org/officeDocument/2006/relationships/settings" Target="/word/settings.xml" Id="Rec573eee743e4ec4" /><Relationship Type="http://schemas.openxmlformats.org/officeDocument/2006/relationships/image" Target="/word/media/f64d3c58-e566-4994-9bd4-c026cfc2de9f.png" Id="R5dc4199e6bea4733" /></Relationships>
</file>