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a8baaa6e9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1ab05c39a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Lohbarbek,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26f4df234e91" /><Relationship Type="http://schemas.openxmlformats.org/officeDocument/2006/relationships/numbering" Target="/word/numbering.xml" Id="R62d3d91043b14461" /><Relationship Type="http://schemas.openxmlformats.org/officeDocument/2006/relationships/settings" Target="/word/settings.xml" Id="R8c899ae581a94998" /><Relationship Type="http://schemas.openxmlformats.org/officeDocument/2006/relationships/image" Target="/word/media/1a327de0-9585-4c7e-a86e-7b26b4d86e68.png" Id="Re7a1ab05c39a4cdc" /></Relationships>
</file>