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ffba79d7f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c8480f9fa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Lohe-Fohrden,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c16a2bea74aab" /><Relationship Type="http://schemas.openxmlformats.org/officeDocument/2006/relationships/numbering" Target="/word/numbering.xml" Id="R04c76f66e8ad4a78" /><Relationship Type="http://schemas.openxmlformats.org/officeDocument/2006/relationships/settings" Target="/word/settings.xml" Id="Re6c99bec04384d15" /><Relationship Type="http://schemas.openxmlformats.org/officeDocument/2006/relationships/image" Target="/word/media/0837e937-280c-466f-b474-af773216f83f.png" Id="R534c8480f9fa4d77" /></Relationships>
</file>