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1c994d50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f4747f36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2e7af38cf4bce" /><Relationship Type="http://schemas.openxmlformats.org/officeDocument/2006/relationships/numbering" Target="/word/numbering.xml" Id="R2df4bb67272144dd" /><Relationship Type="http://schemas.openxmlformats.org/officeDocument/2006/relationships/settings" Target="/word/settings.xml" Id="R628939afbd9e4073" /><Relationship Type="http://schemas.openxmlformats.org/officeDocument/2006/relationships/image" Target="/word/media/cd1bc7d2-fa1b-4dba-a608-3cbb7b8b37f0.png" Id="R0c24f4747f364869" /></Relationships>
</file>