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289949ac4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e7c4a7869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Longerich,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e20075f2b49d2" /><Relationship Type="http://schemas.openxmlformats.org/officeDocument/2006/relationships/numbering" Target="/word/numbering.xml" Id="R76ba017f6065497d" /><Relationship Type="http://schemas.openxmlformats.org/officeDocument/2006/relationships/settings" Target="/word/settings.xml" Id="Rb59eef2b307a497d" /><Relationship Type="http://schemas.openxmlformats.org/officeDocument/2006/relationships/image" Target="/word/media/9719ab91-5aa9-4549-868f-1dd46d04ec5d.png" Id="R5e9e7c4a786947a2" /></Relationships>
</file>