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0ec1cf529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bf49eb55a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Lonnershof,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fcfdc385340f3" /><Relationship Type="http://schemas.openxmlformats.org/officeDocument/2006/relationships/numbering" Target="/word/numbering.xml" Id="R2117426a87454fcf" /><Relationship Type="http://schemas.openxmlformats.org/officeDocument/2006/relationships/settings" Target="/word/settings.xml" Id="R8b70e8e9c3cb4d29" /><Relationship Type="http://schemas.openxmlformats.org/officeDocument/2006/relationships/image" Target="/word/media/dc2be47e-9a58-434c-b8b8-0a2dc07c8e33.png" Id="Rafcbf49eb55a49b5" /></Relationships>
</file>