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1541132cb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ba13a65e0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Lucklum,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9ead3d00e429c" /><Relationship Type="http://schemas.openxmlformats.org/officeDocument/2006/relationships/numbering" Target="/word/numbering.xml" Id="R59c71085503445a1" /><Relationship Type="http://schemas.openxmlformats.org/officeDocument/2006/relationships/settings" Target="/word/settings.xml" Id="Ra74533e42fdc4fcd" /><Relationship Type="http://schemas.openxmlformats.org/officeDocument/2006/relationships/image" Target="/word/media/6f8c08c0-398a-4a42-bbc8-b4a26ce3be90.png" Id="R845ba13a65e0484a" /></Relationships>
</file>