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37c9481c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03d4ae847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Lutzhoft,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42ad612be4902" /><Relationship Type="http://schemas.openxmlformats.org/officeDocument/2006/relationships/numbering" Target="/word/numbering.xml" Id="R080ce8e3af714a3c" /><Relationship Type="http://schemas.openxmlformats.org/officeDocument/2006/relationships/settings" Target="/word/settings.xml" Id="R9ea339359f374bf2" /><Relationship Type="http://schemas.openxmlformats.org/officeDocument/2006/relationships/image" Target="/word/media/efb3b96d-7a37-431b-b38b-d11a275d9a77.png" Id="Rf3503d4ae8474321" /></Relationships>
</file>