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a64f139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c90ebfa40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cacabd584166" /><Relationship Type="http://schemas.openxmlformats.org/officeDocument/2006/relationships/numbering" Target="/word/numbering.xml" Id="R1d5ba8516a9d475f" /><Relationship Type="http://schemas.openxmlformats.org/officeDocument/2006/relationships/settings" Target="/word/settings.xml" Id="R994dc1f22f69402d" /><Relationship Type="http://schemas.openxmlformats.org/officeDocument/2006/relationships/image" Target="/word/media/852597c9-e7b2-42d4-955e-2cbc23e0b744.png" Id="Rf9ac90ebfa4041cb" /></Relationships>
</file>