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44e88e086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b3ea1beaf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Mainzlar,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728d5e9b14f0a" /><Relationship Type="http://schemas.openxmlformats.org/officeDocument/2006/relationships/numbering" Target="/word/numbering.xml" Id="R938a2ca3bea84c58" /><Relationship Type="http://schemas.openxmlformats.org/officeDocument/2006/relationships/settings" Target="/word/settings.xml" Id="Rc278536f901e4656" /><Relationship Type="http://schemas.openxmlformats.org/officeDocument/2006/relationships/image" Target="/word/media/422bad32-9d7e-4c46-ad28-18e20c3113d2.png" Id="Rde4b3ea1beaf4442" /></Relationships>
</file>