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3a5b8557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e8326254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dbfe726a64249" /><Relationship Type="http://schemas.openxmlformats.org/officeDocument/2006/relationships/numbering" Target="/word/numbering.xml" Id="Rd6001d116b5d46c8" /><Relationship Type="http://schemas.openxmlformats.org/officeDocument/2006/relationships/settings" Target="/word/settings.xml" Id="R3d2ff51c88694fd6" /><Relationship Type="http://schemas.openxmlformats.org/officeDocument/2006/relationships/image" Target="/word/media/f6e57792-0966-462e-b9e7-6fdf5c124784.png" Id="Rb82e8326254444f8" /></Relationships>
</file>