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8ad4211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b761f0be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Mambachelerhof,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014399ce84eb8" /><Relationship Type="http://schemas.openxmlformats.org/officeDocument/2006/relationships/numbering" Target="/word/numbering.xml" Id="R67307fd2699f41c4" /><Relationship Type="http://schemas.openxmlformats.org/officeDocument/2006/relationships/settings" Target="/word/settings.xml" Id="R292e0dba199f4fff" /><Relationship Type="http://schemas.openxmlformats.org/officeDocument/2006/relationships/image" Target="/word/media/f4116ad0-d4e0-409a-92c7-315645b2ce22.png" Id="Rd44b761f0be0469b" /></Relationships>
</file>