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cfe77d4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9d14b378a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8a483f0084373" /><Relationship Type="http://schemas.openxmlformats.org/officeDocument/2006/relationships/numbering" Target="/word/numbering.xml" Id="R1e431f56e77246ce" /><Relationship Type="http://schemas.openxmlformats.org/officeDocument/2006/relationships/settings" Target="/word/settings.xml" Id="R9ae775b489104a55" /><Relationship Type="http://schemas.openxmlformats.org/officeDocument/2006/relationships/image" Target="/word/media/29cd14d7-e56c-4d55-806b-3a384f08c97d.png" Id="Rc419d14b378a42f8" /></Relationships>
</file>