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6ca9213f1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28608a95c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Mannweiler-Colln,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af71adc7a4b6e" /><Relationship Type="http://schemas.openxmlformats.org/officeDocument/2006/relationships/numbering" Target="/word/numbering.xml" Id="R9560b430f08c46dd" /><Relationship Type="http://schemas.openxmlformats.org/officeDocument/2006/relationships/settings" Target="/word/settings.xml" Id="R7839514e255a45f3" /><Relationship Type="http://schemas.openxmlformats.org/officeDocument/2006/relationships/image" Target="/word/media/b6c1ef08-1bf5-4007-a3d9-178d22451755.png" Id="Rf4a28608a95c4643" /></Relationships>
</file>