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75075a991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29fd1c7ec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Mariabuchen,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7515ca27f4677" /><Relationship Type="http://schemas.openxmlformats.org/officeDocument/2006/relationships/numbering" Target="/word/numbering.xml" Id="R0a4f0c99ce16486c" /><Relationship Type="http://schemas.openxmlformats.org/officeDocument/2006/relationships/settings" Target="/word/settings.xml" Id="Red79b2de22754859" /><Relationship Type="http://schemas.openxmlformats.org/officeDocument/2006/relationships/image" Target="/word/media/6b0fab69-272c-415e-aca0-ac651620be16.png" Id="Ra2329fd1c7ec4527" /></Relationships>
</file>