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36f291d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0fb453e7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f33d877c4ef2" /><Relationship Type="http://schemas.openxmlformats.org/officeDocument/2006/relationships/numbering" Target="/word/numbering.xml" Id="R552f2cd911e84895" /><Relationship Type="http://schemas.openxmlformats.org/officeDocument/2006/relationships/settings" Target="/word/settings.xml" Id="Rda748dd7571b4edf" /><Relationship Type="http://schemas.openxmlformats.org/officeDocument/2006/relationships/image" Target="/word/media/ed25a76d-145b-46a5-a1d0-01fe2b23e3bb.png" Id="R0e2e0fb453e74ecb" /></Relationships>
</file>