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c0a6b8a4c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2650a41ea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Masholder,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54ed6fc9540ee" /><Relationship Type="http://schemas.openxmlformats.org/officeDocument/2006/relationships/numbering" Target="/word/numbering.xml" Id="Ra27012540e594e4e" /><Relationship Type="http://schemas.openxmlformats.org/officeDocument/2006/relationships/settings" Target="/word/settings.xml" Id="Rf635f6c3665b45fe" /><Relationship Type="http://schemas.openxmlformats.org/officeDocument/2006/relationships/image" Target="/word/media/bff0cc49-670c-4445-a2b8-03760c8c3280.png" Id="R6092650a41ea423e" /></Relationships>
</file>