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6066a7bd8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3293bcbb4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Mechelwind,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5215baa4a421c" /><Relationship Type="http://schemas.openxmlformats.org/officeDocument/2006/relationships/numbering" Target="/word/numbering.xml" Id="R4464190b43b44017" /><Relationship Type="http://schemas.openxmlformats.org/officeDocument/2006/relationships/settings" Target="/word/settings.xml" Id="R2a70608ce2c741c9" /><Relationship Type="http://schemas.openxmlformats.org/officeDocument/2006/relationships/image" Target="/word/media/4a12a8c8-b6cb-4403-b51e-47224fc0299d.png" Id="Rdd33293bcbb44da7" /></Relationships>
</file>