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a7f5363c2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d8c5b3d32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c8aa45fd140f4" /><Relationship Type="http://schemas.openxmlformats.org/officeDocument/2006/relationships/numbering" Target="/word/numbering.xml" Id="R52085d6eb23447e9" /><Relationship Type="http://schemas.openxmlformats.org/officeDocument/2006/relationships/settings" Target="/word/settings.xml" Id="R32180b2ad7fe433c" /><Relationship Type="http://schemas.openxmlformats.org/officeDocument/2006/relationships/image" Target="/word/media/a5956ae2-9e5c-4a2f-9352-604e94bd7181.png" Id="R93dd8c5b3d3248fd" /></Relationships>
</file>