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8c0f001f0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d04bfd8a7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Mellenbach-Glasbach,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079f95ad642f8" /><Relationship Type="http://schemas.openxmlformats.org/officeDocument/2006/relationships/numbering" Target="/word/numbering.xml" Id="Reffa5c540f1e4267" /><Relationship Type="http://schemas.openxmlformats.org/officeDocument/2006/relationships/settings" Target="/word/settings.xml" Id="R35fcf3e9fcde4cb6" /><Relationship Type="http://schemas.openxmlformats.org/officeDocument/2006/relationships/image" Target="/word/media/d691e191-7ab2-4f90-89db-a9b405c034da.png" Id="Rfd7d04bfd8a74382" /></Relationships>
</file>