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ecfcb8159344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1b54247c2a40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Mellnsdorf,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f8d6d6719a4cc5" /><Relationship Type="http://schemas.openxmlformats.org/officeDocument/2006/relationships/numbering" Target="/word/numbering.xml" Id="R1d76f65a0dea493b" /><Relationship Type="http://schemas.openxmlformats.org/officeDocument/2006/relationships/settings" Target="/word/settings.xml" Id="Rf337f043e3f544ae" /><Relationship Type="http://schemas.openxmlformats.org/officeDocument/2006/relationships/image" Target="/word/media/d5a69bdc-5f76-43ae-a6c9-2d3a581a48b8.png" Id="Rf01b54247c2a4089" /></Relationships>
</file>