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1b24b89ba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02a48eb55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Memprechtshofen,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2edfa8403499f" /><Relationship Type="http://schemas.openxmlformats.org/officeDocument/2006/relationships/numbering" Target="/word/numbering.xml" Id="R61bbf6803626461c" /><Relationship Type="http://schemas.openxmlformats.org/officeDocument/2006/relationships/settings" Target="/word/settings.xml" Id="Rfa14a9dcd51c4ef5" /><Relationship Type="http://schemas.openxmlformats.org/officeDocument/2006/relationships/image" Target="/word/media/9cce871c-ba41-4ac1-85b9-5ad9f31f6b8f.png" Id="R7e702a48eb554744" /></Relationships>
</file>