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c1f725563c4d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88a8d7c7fd4b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Menteroda,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24b7c87f9c441c" /><Relationship Type="http://schemas.openxmlformats.org/officeDocument/2006/relationships/numbering" Target="/word/numbering.xml" Id="R7ed7687dfbf9446d" /><Relationship Type="http://schemas.openxmlformats.org/officeDocument/2006/relationships/settings" Target="/word/settings.xml" Id="Rfb8d8367dc634e49" /><Relationship Type="http://schemas.openxmlformats.org/officeDocument/2006/relationships/image" Target="/word/media/94dde4af-fd62-4b50-a8f4-1d0fe72fa089.png" Id="Rb788a8d7c7fd4bb3" /></Relationships>
</file>