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0e9ec93e4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a777cf6f7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dca663c8341cb" /><Relationship Type="http://schemas.openxmlformats.org/officeDocument/2006/relationships/numbering" Target="/word/numbering.xml" Id="R8f40406a27144ba4" /><Relationship Type="http://schemas.openxmlformats.org/officeDocument/2006/relationships/settings" Target="/word/settings.xml" Id="Rd88c3133ec504c84" /><Relationship Type="http://schemas.openxmlformats.org/officeDocument/2006/relationships/image" Target="/word/media/3d6477c9-b9c0-41ef-b2fb-fec87e053de4.png" Id="R69ba777cf6f74432" /></Relationships>
</file>