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1e2abba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ef3c0e25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Mergners,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f7885a0c24546" /><Relationship Type="http://schemas.openxmlformats.org/officeDocument/2006/relationships/numbering" Target="/word/numbering.xml" Id="Rfd4cb01b77e74359" /><Relationship Type="http://schemas.openxmlformats.org/officeDocument/2006/relationships/settings" Target="/word/settings.xml" Id="Re6b290e6e2854337" /><Relationship Type="http://schemas.openxmlformats.org/officeDocument/2006/relationships/image" Target="/word/media/3387dfa1-2523-4806-b9f2-f9b816e16f49.png" Id="R1ae1ef3c0e254657" /></Relationships>
</file>