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916b6cb7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f291a0a7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afc40b5444cb3" /><Relationship Type="http://schemas.openxmlformats.org/officeDocument/2006/relationships/numbering" Target="/word/numbering.xml" Id="R968b9249a78f4c88" /><Relationship Type="http://schemas.openxmlformats.org/officeDocument/2006/relationships/settings" Target="/word/settings.xml" Id="Rea751c98548b4f60" /><Relationship Type="http://schemas.openxmlformats.org/officeDocument/2006/relationships/image" Target="/word/media/ed1ca061-cfd5-4b3b-b712-f59512a86aa9.png" Id="Rd511f291a0a74d7c" /></Relationships>
</file>