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85f0666a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f9407d2f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30914bf1441f" /><Relationship Type="http://schemas.openxmlformats.org/officeDocument/2006/relationships/numbering" Target="/word/numbering.xml" Id="R7b613a293ed64d84" /><Relationship Type="http://schemas.openxmlformats.org/officeDocument/2006/relationships/settings" Target="/word/settings.xml" Id="Rac2b374f46934374" /><Relationship Type="http://schemas.openxmlformats.org/officeDocument/2006/relationships/image" Target="/word/media/1088dda5-1244-44b6-a0e5-717dc1c9d98d.png" Id="R694f9407d2fb4499" /></Relationships>
</file>