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4abec445e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30224fb4c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12c3fdbc047bd" /><Relationship Type="http://schemas.openxmlformats.org/officeDocument/2006/relationships/numbering" Target="/word/numbering.xml" Id="R96fa470afe3f45f9" /><Relationship Type="http://schemas.openxmlformats.org/officeDocument/2006/relationships/settings" Target="/word/settings.xml" Id="R5543a3861a3e4b42" /><Relationship Type="http://schemas.openxmlformats.org/officeDocument/2006/relationships/image" Target="/word/media/6f32ea96-9e29-4457-a22c-ea32334156f8.png" Id="R0b430224fb4c43c0" /></Relationships>
</file>