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e874e3266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0ce3eb25f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6eba93f79458c" /><Relationship Type="http://schemas.openxmlformats.org/officeDocument/2006/relationships/numbering" Target="/word/numbering.xml" Id="Rc608b783be9241f9" /><Relationship Type="http://schemas.openxmlformats.org/officeDocument/2006/relationships/settings" Target="/word/settings.xml" Id="R4ca7d317d35c4510" /><Relationship Type="http://schemas.openxmlformats.org/officeDocument/2006/relationships/image" Target="/word/media/06695f20-6c66-4c5c-bf1e-6716158ba4e1.png" Id="R7060ce3eb25f41f6" /></Relationships>
</file>