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ebac9a1e0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24b6816e1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Meuro,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a89026c1d4e2d" /><Relationship Type="http://schemas.openxmlformats.org/officeDocument/2006/relationships/numbering" Target="/word/numbering.xml" Id="Rd3bc8681b51a472f" /><Relationship Type="http://schemas.openxmlformats.org/officeDocument/2006/relationships/settings" Target="/word/settings.xml" Id="Re7a07a9b51674ef8" /><Relationship Type="http://schemas.openxmlformats.org/officeDocument/2006/relationships/image" Target="/word/media/624853bc-c179-4a28-966f-69e67e4ff842.png" Id="Rccb24b6816e141c5" /></Relationships>
</file>