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425553d8db41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8ef2cffd6b45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Meuspath,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4c2055dee44e31" /><Relationship Type="http://schemas.openxmlformats.org/officeDocument/2006/relationships/numbering" Target="/word/numbering.xml" Id="Rbe85bae926e240cf" /><Relationship Type="http://schemas.openxmlformats.org/officeDocument/2006/relationships/settings" Target="/word/settings.xml" Id="R22673cc48c284300" /><Relationship Type="http://schemas.openxmlformats.org/officeDocument/2006/relationships/image" Target="/word/media/564012e9-559d-41c4-a762-55cd82db2c08.png" Id="Rb88ef2cffd6b457e" /></Relationships>
</file>