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64557e32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8d829dcdd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Michelbach an der Lucke,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52f03305a4d62" /><Relationship Type="http://schemas.openxmlformats.org/officeDocument/2006/relationships/numbering" Target="/word/numbering.xml" Id="R158b07d12ebc4471" /><Relationship Type="http://schemas.openxmlformats.org/officeDocument/2006/relationships/settings" Target="/word/settings.xml" Id="Rd97235ac82dd4a21" /><Relationship Type="http://schemas.openxmlformats.org/officeDocument/2006/relationships/image" Target="/word/media/a4b28e83-3f02-489e-8c01-ab817c9c2ce2.png" Id="R0088d829dcdd42e2" /></Relationships>
</file>