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d65fc2b9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1a7858273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4f53875d476b" /><Relationship Type="http://schemas.openxmlformats.org/officeDocument/2006/relationships/numbering" Target="/word/numbering.xml" Id="Rc2e9a15b96014971" /><Relationship Type="http://schemas.openxmlformats.org/officeDocument/2006/relationships/settings" Target="/word/settings.xml" Id="R2e55702c44b54783" /><Relationship Type="http://schemas.openxmlformats.org/officeDocument/2006/relationships/image" Target="/word/media/6eff75fa-c272-43f1-958f-e4c12a53be0b.png" Id="R6521a78582734ff0" /></Relationships>
</file>