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2066b2b08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32749ec1a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781228b6d40e7" /><Relationship Type="http://schemas.openxmlformats.org/officeDocument/2006/relationships/numbering" Target="/word/numbering.xml" Id="Rb605e97f74f5488a" /><Relationship Type="http://schemas.openxmlformats.org/officeDocument/2006/relationships/settings" Target="/word/settings.xml" Id="Rebed6d62b17a4aaf" /><Relationship Type="http://schemas.openxmlformats.org/officeDocument/2006/relationships/image" Target="/word/media/6f8c2846-e3a1-45f3-8def-a2269241c4a2.png" Id="R0b532749ec1a417c" /></Relationships>
</file>