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9182990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374619b2b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Mirowdorf,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582662c44d75" /><Relationship Type="http://schemas.openxmlformats.org/officeDocument/2006/relationships/numbering" Target="/word/numbering.xml" Id="R8cf047db6b074cb2" /><Relationship Type="http://schemas.openxmlformats.org/officeDocument/2006/relationships/settings" Target="/word/settings.xml" Id="R15f3a7610b6b47bc" /><Relationship Type="http://schemas.openxmlformats.org/officeDocument/2006/relationships/image" Target="/word/media/b89fd6fb-12dd-42b4-804b-4b430735cfa8.png" Id="Ra4c374619b2b4a00" /></Relationships>
</file>