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904fb396f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e66211b39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52e70ca9f421e" /><Relationship Type="http://schemas.openxmlformats.org/officeDocument/2006/relationships/numbering" Target="/word/numbering.xml" Id="R76d1b57f40504a93" /><Relationship Type="http://schemas.openxmlformats.org/officeDocument/2006/relationships/settings" Target="/word/settings.xml" Id="Rc01a4433a36f4fa1" /><Relationship Type="http://schemas.openxmlformats.org/officeDocument/2006/relationships/image" Target="/word/media/e5d2e679-d3cc-4b6b-952e-d94711af109a.png" Id="Rf3ae66211b394f8d" /></Relationships>
</file>