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6b286aacd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da89a87e0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e46b052474e6c" /><Relationship Type="http://schemas.openxmlformats.org/officeDocument/2006/relationships/numbering" Target="/word/numbering.xml" Id="Rfe033da04d5040c9" /><Relationship Type="http://schemas.openxmlformats.org/officeDocument/2006/relationships/settings" Target="/word/settings.xml" Id="R4b53da78c531415b" /><Relationship Type="http://schemas.openxmlformats.org/officeDocument/2006/relationships/image" Target="/word/media/88968617-7528-444e-b53b-2931bcc35757.png" Id="R520da89a87e042e9" /></Relationships>
</file>