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cb49ad0e2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636f2c2fc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0f79deb5e4509" /><Relationship Type="http://schemas.openxmlformats.org/officeDocument/2006/relationships/numbering" Target="/word/numbering.xml" Id="Rc4e7fb2c9ca34025" /><Relationship Type="http://schemas.openxmlformats.org/officeDocument/2006/relationships/settings" Target="/word/settings.xml" Id="R5067802d960d4a35" /><Relationship Type="http://schemas.openxmlformats.org/officeDocument/2006/relationships/image" Target="/word/media/1ff34813-7e17-4838-bf9a-d2a6decbcd27.png" Id="Ra24636f2c2fc4e07" /></Relationships>
</file>