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498aed98b84d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f32bc985f942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Mollensen,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3acc48d09e410c" /><Relationship Type="http://schemas.openxmlformats.org/officeDocument/2006/relationships/numbering" Target="/word/numbering.xml" Id="R104c46c582744555" /><Relationship Type="http://schemas.openxmlformats.org/officeDocument/2006/relationships/settings" Target="/word/settings.xml" Id="Rf1e4637b752c4784" /><Relationship Type="http://schemas.openxmlformats.org/officeDocument/2006/relationships/image" Target="/word/media/ebd97bb9-5160-4812-85d5-1e8475d6a072.png" Id="Rd5f32bc985f94254" /></Relationships>
</file>