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a7ff5a0ef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da1f29c2c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Monchneversdorf,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90ae8fed94cba" /><Relationship Type="http://schemas.openxmlformats.org/officeDocument/2006/relationships/numbering" Target="/word/numbering.xml" Id="R224646a1017d45f6" /><Relationship Type="http://schemas.openxmlformats.org/officeDocument/2006/relationships/settings" Target="/word/settings.xml" Id="R70f7bb7cab214a2a" /><Relationship Type="http://schemas.openxmlformats.org/officeDocument/2006/relationships/image" Target="/word/media/c7784a26-3571-47e3-976e-c586efa95d9c.png" Id="Rbcfda1f29c2c42e2" /></Relationships>
</file>