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8e929ff6e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f97702af2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Monchsbad,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48829b5f34886" /><Relationship Type="http://schemas.openxmlformats.org/officeDocument/2006/relationships/numbering" Target="/word/numbering.xml" Id="R000f1efac5f54e5c" /><Relationship Type="http://schemas.openxmlformats.org/officeDocument/2006/relationships/settings" Target="/word/settings.xml" Id="Rb1acf43c81b94ad3" /><Relationship Type="http://schemas.openxmlformats.org/officeDocument/2006/relationships/image" Target="/word/media/f508ec60-4541-492b-b88d-d95244c5ec25.png" Id="R286f97702af2403f" /></Relationships>
</file>