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ff2c809ce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3edd4ab61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a1f4bdea74451" /><Relationship Type="http://schemas.openxmlformats.org/officeDocument/2006/relationships/numbering" Target="/word/numbering.xml" Id="R1c8d0a7e767f411e" /><Relationship Type="http://schemas.openxmlformats.org/officeDocument/2006/relationships/settings" Target="/word/settings.xml" Id="Ra47297ec655f46f0" /><Relationship Type="http://schemas.openxmlformats.org/officeDocument/2006/relationships/image" Target="/word/media/1ef33254-a56a-4660-a2ae-811411c05fd6.png" Id="R4083edd4ab614dc1" /></Relationships>
</file>