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ca37001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62534f63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0df0c973425c" /><Relationship Type="http://schemas.openxmlformats.org/officeDocument/2006/relationships/numbering" Target="/word/numbering.xml" Id="R520c411bebee4b37" /><Relationship Type="http://schemas.openxmlformats.org/officeDocument/2006/relationships/settings" Target="/word/settings.xml" Id="R149d28eef59d4513" /><Relationship Type="http://schemas.openxmlformats.org/officeDocument/2006/relationships/image" Target="/word/media/9d45ad39-04ea-41c6-8671-bd55ef07c35a.png" Id="R138062534f634434" /></Relationships>
</file>